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270E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F1B2B1C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48087463">
      <w:pPr>
        <w:snapToGrid w:val="0"/>
        <w:spacing w:line="300" w:lineRule="auto"/>
        <w:ind w:firstLine="0" w:firstLineChars="0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2025年度“开源+”典型案例</w:t>
      </w:r>
    </w:p>
    <w:p w14:paraId="3051C81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bookmarkStart w:id="4" w:name="_GoBack"/>
      <w:r>
        <w:rPr>
          <w:rFonts w:hint="eastAsia" w:ascii="黑体" w:hAnsi="黑体" w:eastAsia="黑体" w:cs="黑体"/>
          <w:sz w:val="48"/>
          <w:szCs w:val="48"/>
        </w:rPr>
        <w:t>开源应用创新案例申报表</w:t>
      </w:r>
    </w:p>
    <w:bookmarkEnd w:id="4"/>
    <w:p w14:paraId="4C75B1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A2A86CE">
      <w:pPr>
        <w:ind w:firstLine="0" w:firstLineChars="0"/>
        <w:jc w:val="center"/>
        <w:rPr>
          <w:rFonts w:cs="Times New Roman"/>
          <w:bCs/>
          <w:sz w:val="36"/>
        </w:rPr>
      </w:pPr>
    </w:p>
    <w:p w14:paraId="2C827955">
      <w:pPr>
        <w:ind w:firstLine="0" w:firstLineChars="0"/>
        <w:jc w:val="center"/>
        <w:rPr>
          <w:rFonts w:cs="Times New Roman"/>
          <w:bCs/>
          <w:sz w:val="36"/>
        </w:rPr>
      </w:pPr>
    </w:p>
    <w:p w14:paraId="24758C52">
      <w:pPr>
        <w:ind w:firstLine="0" w:firstLineChars="0"/>
        <w:jc w:val="center"/>
        <w:rPr>
          <w:rFonts w:cs="Times New Roman"/>
          <w:bCs/>
          <w:sz w:val="36"/>
        </w:rPr>
      </w:pPr>
    </w:p>
    <w:p w14:paraId="4C94E27B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379"/>
      </w:tblGrid>
      <w:tr w14:paraId="77892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6C1677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案例名称：</w:t>
            </w:r>
          </w:p>
        </w:tc>
        <w:tc>
          <w:tcPr>
            <w:tcW w:w="6379" w:type="dxa"/>
          </w:tcPr>
          <w:p w14:paraId="44AB37D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 w14:paraId="4A3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630B85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申报单位：</w:t>
            </w:r>
          </w:p>
        </w:tc>
        <w:tc>
          <w:tcPr>
            <w:tcW w:w="6379" w:type="dxa"/>
          </w:tcPr>
          <w:p w14:paraId="4C112E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A00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2C43D4C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6379" w:type="dxa"/>
          </w:tcPr>
          <w:p w14:paraId="0D705884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5153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6E5BF480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6379" w:type="dxa"/>
          </w:tcPr>
          <w:p w14:paraId="58BFCE2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57B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48A649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6379" w:type="dxa"/>
          </w:tcPr>
          <w:p w14:paraId="1C42B08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1CE9F318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561F9837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img_00001"/>
      <w:bookmarkEnd w:id="2"/>
      <w:bookmarkStart w:id="3" w:name="barcode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61EDF823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512"/>
        <w:gridCol w:w="1766"/>
        <w:gridCol w:w="1766"/>
        <w:gridCol w:w="1568"/>
      </w:tblGrid>
      <w:tr w14:paraId="1EB2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50B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5B1C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1F577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28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ACA2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9899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01766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044E7A9A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51C2118E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D46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D02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8B356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D2E2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5CD1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7394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1BB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9004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单位介绍（500字以内）</w:t>
            </w:r>
          </w:p>
        </w:tc>
        <w:tc>
          <w:tcPr>
            <w:tcW w:w="66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A1EC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335C27FB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eastAsia="黑体" w:cs="Times New Roman"/>
          <w:szCs w:val="30"/>
        </w:rPr>
        <w:t>申报案例信息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1"/>
        <w:gridCol w:w="6843"/>
      </w:tblGrid>
      <w:tr w14:paraId="3D50F76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</w:tblPrEx>
        <w:trPr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1769B47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案例名称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E2FDD7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4BC67D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23AC8F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使用的开源名称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43BC9E0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0CC3E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7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630E38B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参与方</w:t>
            </w:r>
          </w:p>
          <w:p w14:paraId="7C96284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简介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279340DF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（简述案例各参与方业务角色，100字以内）</w:t>
            </w:r>
          </w:p>
          <w:p w14:paraId="572C7D35">
            <w:pPr>
              <w:pStyle w:val="2"/>
              <w:ind w:left="0"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47072AA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7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6759D3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案例概述</w:t>
            </w:r>
          </w:p>
          <w:p w14:paraId="391C2F2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（600字内）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1E8B22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（案例背景、行业痛点、案例获奖、专利授权等）</w:t>
            </w:r>
          </w:p>
        </w:tc>
      </w:tr>
      <w:tr w14:paraId="349691E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6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8FB3F9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案例详述（1000字内）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67222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（含总体思路、技术方案、关键指标参数等，可加入图片示例）</w:t>
            </w:r>
          </w:p>
        </w:tc>
      </w:tr>
      <w:tr w14:paraId="4A4794A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F68334C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创新情况（1000字内）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A84AB9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（含技术创新和模式创新情况等，需写明经过改进，技术新增了哪些特点）</w:t>
            </w:r>
          </w:p>
        </w:tc>
      </w:tr>
      <w:tr w14:paraId="0E326B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0" w:hRule="atLeast"/>
          <w:jc w:val="center"/>
        </w:trPr>
        <w:tc>
          <w:tcPr>
            <w:tcW w:w="1631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71F2875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应用实效</w:t>
            </w:r>
          </w:p>
          <w:p w14:paraId="415FDD28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（1000字内）</w:t>
            </w:r>
          </w:p>
        </w:tc>
        <w:tc>
          <w:tcPr>
            <w:tcW w:w="6843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65B73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（案例应用场景、用户情况、解决行业痛点情况、实际效益、示范推广价值等）</w:t>
            </w:r>
          </w:p>
        </w:tc>
      </w:tr>
    </w:tbl>
    <w:p w14:paraId="71D737F7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5DC4CD6-3460-4446-B5B6-78CA1713F02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8D60E68-9E47-4C69-B9D1-C104F15781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96479402-83E8-41D3-8280-2D41A3C7409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7B991A5-F2B4-45B4-BC4C-547B7361A16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7D8E836-DC33-45FD-81EE-BD2A2EFEF0D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C4220DBC-E056-40D8-8EEF-DCD0AB41B4F9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60EB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B66F73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B66F73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EF78E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ACFF1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6ACB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995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A1A28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85848"/>
    <w:rsid w:val="0009641A"/>
    <w:rsid w:val="000A4297"/>
    <w:rsid w:val="000D19CF"/>
    <w:rsid w:val="001070A9"/>
    <w:rsid w:val="00194721"/>
    <w:rsid w:val="001B3BB6"/>
    <w:rsid w:val="001F3693"/>
    <w:rsid w:val="001F4AE2"/>
    <w:rsid w:val="00257E3C"/>
    <w:rsid w:val="002871AA"/>
    <w:rsid w:val="002902D7"/>
    <w:rsid w:val="002C056F"/>
    <w:rsid w:val="002C5E63"/>
    <w:rsid w:val="002C6E79"/>
    <w:rsid w:val="002D303E"/>
    <w:rsid w:val="002F5B75"/>
    <w:rsid w:val="00365113"/>
    <w:rsid w:val="00395987"/>
    <w:rsid w:val="004948CF"/>
    <w:rsid w:val="004D72F0"/>
    <w:rsid w:val="0059363C"/>
    <w:rsid w:val="005B6E76"/>
    <w:rsid w:val="005E1729"/>
    <w:rsid w:val="005E55ED"/>
    <w:rsid w:val="005F3FDF"/>
    <w:rsid w:val="006238BD"/>
    <w:rsid w:val="00635A7F"/>
    <w:rsid w:val="00662112"/>
    <w:rsid w:val="006B49C9"/>
    <w:rsid w:val="007316B8"/>
    <w:rsid w:val="00751BA9"/>
    <w:rsid w:val="00753EC5"/>
    <w:rsid w:val="0076028C"/>
    <w:rsid w:val="00781CFF"/>
    <w:rsid w:val="00785E05"/>
    <w:rsid w:val="007D1BF7"/>
    <w:rsid w:val="007D33FF"/>
    <w:rsid w:val="0084508D"/>
    <w:rsid w:val="0084598D"/>
    <w:rsid w:val="00896D19"/>
    <w:rsid w:val="00907C70"/>
    <w:rsid w:val="00921317"/>
    <w:rsid w:val="00932FA4"/>
    <w:rsid w:val="0094265D"/>
    <w:rsid w:val="00953716"/>
    <w:rsid w:val="009C2447"/>
    <w:rsid w:val="009C6CB1"/>
    <w:rsid w:val="009C7BCF"/>
    <w:rsid w:val="00A505FF"/>
    <w:rsid w:val="00A52C70"/>
    <w:rsid w:val="00AB547A"/>
    <w:rsid w:val="00B9400B"/>
    <w:rsid w:val="00BE1479"/>
    <w:rsid w:val="00C15780"/>
    <w:rsid w:val="00C43B77"/>
    <w:rsid w:val="00C5551C"/>
    <w:rsid w:val="00C9314F"/>
    <w:rsid w:val="00CA2B1E"/>
    <w:rsid w:val="00D0653C"/>
    <w:rsid w:val="00D11F66"/>
    <w:rsid w:val="00D765A8"/>
    <w:rsid w:val="00D9347A"/>
    <w:rsid w:val="00DF1A4F"/>
    <w:rsid w:val="00E55FF1"/>
    <w:rsid w:val="00E56A59"/>
    <w:rsid w:val="00E80A53"/>
    <w:rsid w:val="00EE2496"/>
    <w:rsid w:val="00F55B4D"/>
    <w:rsid w:val="00F71AB9"/>
    <w:rsid w:val="00F90DA8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3477E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3613A1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326</Words>
  <Characters>344</Characters>
  <Lines>37</Lines>
  <Paragraphs>33</Paragraphs>
  <TotalTime>24</TotalTime>
  <ScaleCrop>false</ScaleCrop>
  <LinksUpToDate>false</LinksUpToDate>
  <CharactersWithSpaces>360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2025-08-01T09:39:00Z</dcterms:created>
  <dc:creator>黄心旋</dc:creator>
  <cp:lastModifiedBy>凡</cp:lastModifiedBy>
  <cp:lastPrinted>2022-08-02T15:56:00Z</cp:lastPrinted>
  <dcterms:modified xsi:type="dcterms:W3CDTF">2025-08-11T09:08:01Z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4531B050B83F444885AE73BDFF9896F9_13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